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B" w:rsidRPr="00A64509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A64509">
        <w:rPr>
          <w:rFonts w:ascii="Times New Roman" w:hAnsi="Times New Roman"/>
          <w:b/>
          <w:caps/>
          <w:sz w:val="16"/>
          <w:szCs w:val="16"/>
        </w:rPr>
        <w:t>Оголошення</w:t>
      </w:r>
    </w:p>
    <w:p w:rsidR="00840EBB" w:rsidRPr="00180774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180774">
        <w:rPr>
          <w:rFonts w:ascii="Times New Roman" w:hAnsi="Times New Roman"/>
          <w:b/>
          <w:caps/>
          <w:sz w:val="16"/>
          <w:szCs w:val="16"/>
        </w:rPr>
        <w:t>Фонду гарантування вкладів фізичних осіб</w:t>
      </w:r>
    </w:p>
    <w:p w:rsidR="00840EBB" w:rsidRPr="00180774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180774">
        <w:rPr>
          <w:rFonts w:ascii="Times New Roman" w:hAnsi="Times New Roman"/>
          <w:b/>
          <w:caps/>
          <w:sz w:val="16"/>
          <w:szCs w:val="16"/>
        </w:rPr>
        <w:t xml:space="preserve">щодо проведення відкритих торгів (аукціону) з продажу </w:t>
      </w:r>
      <w:r w:rsidR="00F40454" w:rsidRPr="00180774">
        <w:rPr>
          <w:rFonts w:ascii="Times New Roman" w:hAnsi="Times New Roman"/>
          <w:b/>
          <w:caps/>
          <w:sz w:val="16"/>
          <w:szCs w:val="16"/>
        </w:rPr>
        <w:t>майна</w:t>
      </w:r>
    </w:p>
    <w:p w:rsidR="00180774" w:rsidRDefault="00180774" w:rsidP="0018077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180774">
        <w:rPr>
          <w:rFonts w:ascii="Times New Roman" w:hAnsi="Times New Roman"/>
          <w:b/>
          <w:caps/>
          <w:sz w:val="16"/>
          <w:szCs w:val="16"/>
        </w:rPr>
        <w:t>АТ «Банк «Фінанси та Кредит»</w:t>
      </w:r>
    </w:p>
    <w:p w:rsidR="00180774" w:rsidRPr="00180774" w:rsidRDefault="00180774" w:rsidP="0018077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0774" w:rsidRDefault="00180774" w:rsidP="00180774">
      <w:pPr>
        <w:shd w:val="clear" w:color="auto" w:fill="FFFFFF"/>
        <w:spacing w:after="10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C417F1">
        <w:rPr>
          <w:rFonts w:ascii="Times New Roman" w:hAnsi="Times New Roman"/>
          <w:b/>
          <w:color w:val="000000"/>
        </w:rPr>
        <w:t xml:space="preserve"> </w:t>
      </w:r>
      <w:r w:rsidR="00840EBB" w:rsidRPr="00A64509">
        <w:rPr>
          <w:rFonts w:ascii="Times New Roman" w:hAnsi="Times New Roman"/>
          <w:sz w:val="16"/>
          <w:szCs w:val="16"/>
        </w:rPr>
        <w:t xml:space="preserve">Фонд гарантування вкладів фізичних осіб повідомляє про проведення відкритих </w:t>
      </w:r>
      <w:r w:rsidR="00356E04" w:rsidRPr="00A64509">
        <w:rPr>
          <w:rFonts w:ascii="Times New Roman" w:hAnsi="Times New Roman"/>
          <w:sz w:val="16"/>
          <w:szCs w:val="16"/>
        </w:rPr>
        <w:t xml:space="preserve">електронних </w:t>
      </w:r>
      <w:r w:rsidR="00840EBB" w:rsidRPr="00A64509">
        <w:rPr>
          <w:rFonts w:ascii="Times New Roman" w:hAnsi="Times New Roman"/>
          <w:sz w:val="16"/>
          <w:szCs w:val="16"/>
        </w:rPr>
        <w:t>торгів (аукціону) з продажу майна, що облікову</w:t>
      </w:r>
      <w:r w:rsidR="00666367" w:rsidRPr="00A64509">
        <w:rPr>
          <w:rFonts w:ascii="Times New Roman" w:hAnsi="Times New Roman"/>
          <w:sz w:val="16"/>
          <w:szCs w:val="16"/>
        </w:rPr>
        <w:t>є</w:t>
      </w:r>
      <w:r w:rsidR="00840EBB" w:rsidRPr="00A64509">
        <w:rPr>
          <w:rFonts w:ascii="Times New Roman" w:hAnsi="Times New Roman"/>
          <w:sz w:val="16"/>
          <w:szCs w:val="16"/>
        </w:rPr>
        <w:t xml:space="preserve">ться на балансі </w:t>
      </w:r>
      <w:r w:rsidRPr="00180774">
        <w:rPr>
          <w:rFonts w:ascii="Times New Roman" w:hAnsi="Times New Roman"/>
          <w:sz w:val="16"/>
          <w:szCs w:val="16"/>
        </w:rPr>
        <w:t>АТ «Банк «Фінанси та Кредит»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180774">
        <w:rPr>
          <w:rFonts w:ascii="Times New Roman" w:hAnsi="Times New Roman"/>
          <w:sz w:val="16"/>
          <w:szCs w:val="16"/>
        </w:rPr>
        <w:t>» - прав вимоги за кредитним</w:t>
      </w:r>
      <w:r>
        <w:rPr>
          <w:rFonts w:ascii="Times New Roman" w:hAnsi="Times New Roman"/>
          <w:sz w:val="16"/>
          <w:szCs w:val="16"/>
        </w:rPr>
        <w:t>и</w:t>
      </w:r>
      <w:r w:rsidRPr="00180774">
        <w:rPr>
          <w:rFonts w:ascii="Times New Roman" w:hAnsi="Times New Roman"/>
          <w:sz w:val="16"/>
          <w:szCs w:val="16"/>
        </w:rPr>
        <w:t xml:space="preserve"> договор</w:t>
      </w:r>
      <w:r w:rsidR="00E6495E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ми</w:t>
      </w:r>
      <w:r w:rsidRPr="00180774">
        <w:rPr>
          <w:rFonts w:ascii="Times New Roman" w:hAnsi="Times New Roman"/>
          <w:sz w:val="16"/>
          <w:szCs w:val="16"/>
        </w:rPr>
        <w:t>, що укладен</w:t>
      </w:r>
      <w:r>
        <w:rPr>
          <w:rFonts w:ascii="Times New Roman" w:hAnsi="Times New Roman"/>
          <w:sz w:val="16"/>
          <w:szCs w:val="16"/>
        </w:rPr>
        <w:t>і</w:t>
      </w:r>
      <w:r w:rsidRPr="00180774">
        <w:rPr>
          <w:rFonts w:ascii="Times New Roman" w:hAnsi="Times New Roman"/>
          <w:sz w:val="16"/>
          <w:szCs w:val="16"/>
        </w:rPr>
        <w:t xml:space="preserve"> з юридичн</w:t>
      </w:r>
      <w:r>
        <w:rPr>
          <w:rFonts w:ascii="Times New Roman" w:hAnsi="Times New Roman"/>
          <w:sz w:val="16"/>
          <w:szCs w:val="16"/>
        </w:rPr>
        <w:t>ими</w:t>
      </w:r>
      <w:r w:rsidRPr="00180774">
        <w:rPr>
          <w:rFonts w:ascii="Times New Roman" w:hAnsi="Times New Roman"/>
          <w:sz w:val="16"/>
          <w:szCs w:val="16"/>
        </w:rPr>
        <w:t xml:space="preserve"> особ</w:t>
      </w:r>
      <w:r>
        <w:rPr>
          <w:rFonts w:ascii="Times New Roman" w:hAnsi="Times New Roman"/>
          <w:sz w:val="16"/>
          <w:szCs w:val="16"/>
        </w:rPr>
        <w:t>ами, а саме</w:t>
      </w:r>
      <w:r w:rsidRPr="00180774">
        <w:rPr>
          <w:rFonts w:ascii="Times New Roman" w:hAnsi="Times New Roman"/>
          <w:sz w:val="16"/>
          <w:szCs w:val="16"/>
        </w:rPr>
        <w:t>:</w:t>
      </w:r>
    </w:p>
    <w:tbl>
      <w:tblPr>
        <w:tblW w:w="530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5"/>
        <w:gridCol w:w="1775"/>
        <w:gridCol w:w="4518"/>
        <w:gridCol w:w="1559"/>
        <w:gridCol w:w="1417"/>
      </w:tblGrid>
      <w:tr w:rsidR="00DA633E" w:rsidRPr="00DF742F" w:rsidTr="00DA633E">
        <w:trPr>
          <w:cantSplit/>
          <w:trHeight w:val="1526"/>
        </w:trPr>
        <w:tc>
          <w:tcPr>
            <w:tcW w:w="754" w:type="pct"/>
            <w:vAlign w:val="center"/>
          </w:tcPr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633E">
              <w:rPr>
                <w:rFonts w:ascii="Times New Roman" w:hAnsi="Times New Roman"/>
                <w:b/>
                <w:sz w:val="18"/>
                <w:szCs w:val="18"/>
              </w:rPr>
              <w:t>№ лоту</w:t>
            </w:r>
          </w:p>
        </w:tc>
        <w:tc>
          <w:tcPr>
            <w:tcW w:w="813" w:type="pct"/>
            <w:vAlign w:val="center"/>
          </w:tcPr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A633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Найменування активу</w:t>
            </w:r>
          </w:p>
        </w:tc>
        <w:tc>
          <w:tcPr>
            <w:tcW w:w="2070" w:type="pct"/>
          </w:tcPr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val="en-US" w:eastAsia="uk-UA"/>
              </w:rPr>
            </w:pPr>
          </w:p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DA633E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714" w:type="pct"/>
            <w:vAlign w:val="center"/>
          </w:tcPr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DA633E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uk-UA"/>
              </w:rPr>
              <w:t>Загальна початкова ціна лоту, грн.             (без ПДВ)</w:t>
            </w:r>
          </w:p>
        </w:tc>
        <w:tc>
          <w:tcPr>
            <w:tcW w:w="649" w:type="pct"/>
          </w:tcPr>
          <w:p w:rsid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val="en-US" w:eastAsia="uk-UA"/>
              </w:rPr>
            </w:pPr>
          </w:p>
          <w:p w:rsidR="00DA633E" w:rsidRPr="00DA633E" w:rsidRDefault="00DA633E" w:rsidP="00DA633E">
            <w:pPr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633E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DA633E" w:rsidRPr="00DF742F" w:rsidTr="00DA633E">
        <w:trPr>
          <w:trHeight w:val="1361"/>
        </w:trPr>
        <w:tc>
          <w:tcPr>
            <w:tcW w:w="754" w:type="pct"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Q3948426318b549</w:t>
            </w:r>
          </w:p>
        </w:tc>
        <w:tc>
          <w:tcPr>
            <w:tcW w:w="813" w:type="pc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Кредитний договір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10-02-07</w:t>
            </w:r>
            <w:r w:rsidRPr="00180774">
              <w:rPr>
                <w:rFonts w:ascii="Times New Roman" w:hAnsi="Times New Roman"/>
                <w:sz w:val="18"/>
                <w:szCs w:val="18"/>
              </w:rPr>
              <w:t xml:space="preserve"> від 30.01.2007р.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Земельна ділянка для обслуговування виробничої бази (загальною площею 148 076 кв.м.), яка розміщена за адресою: Хмельницька обл., м. Кам'янець-Подільський, вул. Данила Галицького.</w:t>
            </w:r>
          </w:p>
          <w:p w:rsidR="00DA633E" w:rsidRPr="00733351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Виробничо-складські та адміністративно-побутові приміщення (загальною площею 40417,5 кв.м.), які розміщені за адресою: Хмельницька обл., м. Кам'янець-Подільський, вул. 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Данила Галицького. </w:t>
            </w:r>
          </w:p>
          <w:p w:rsidR="00DA633E" w:rsidRPr="00733351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Майнові права за Договором </w:t>
            </w:r>
            <w:proofErr w:type="gramStart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п</w:t>
            </w:r>
            <w:proofErr w:type="gramEnd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ідряду на розробку проектної документації на будівництво елеватора. </w:t>
            </w:r>
          </w:p>
          <w:p w:rsidR="00DA633E" w:rsidRPr="00733351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Майнові права на товар. </w:t>
            </w:r>
          </w:p>
          <w:p w:rsidR="00DA633E" w:rsidRPr="00733351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Courier New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Майнові права за Договором </w:t>
            </w:r>
            <w:proofErr w:type="gramStart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п</w:t>
            </w:r>
            <w:proofErr w:type="gramEnd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ідряду 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н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а капітальне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будівництво об’єкту за адресою: Хмельницька обл., Кам’янець - Подільський р-н, село Жовтневе, вул. Матросова.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Догов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і</w:t>
            </w:r>
            <w:proofErr w:type="gramStart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поруки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, що укладений з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юридичн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особ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7 985 077,04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F742F" w:rsidTr="00DA633E">
        <w:trPr>
          <w:trHeight w:val="963"/>
        </w:trPr>
        <w:tc>
          <w:tcPr>
            <w:tcW w:w="754" w:type="pct"/>
            <w:vMerge w:val="restart"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Q3948426318b550</w:t>
            </w:r>
          </w:p>
        </w:tc>
        <w:tc>
          <w:tcPr>
            <w:tcW w:w="813" w:type="pct"/>
            <w:vMerge w:val="restar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кредитними договорами, що укладені з юридичною особою з забезпеченням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>Кредитний договір № 137-01-07 від 04.12.2007р.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spacing w:after="10" w:line="240" w:lineRule="auto"/>
              <w:ind w:left="34" w:right="17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b/>
                <w:sz w:val="18"/>
                <w:szCs w:val="18"/>
                <w:lang w:val="uk-UA" w:eastAsia="ru-RU"/>
              </w:rPr>
              <w:t>1.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    Нерухомість - житловий будинок з господарсько-побутовими будівлями, загальною площею 276 кв.м., що знаходиться за адресою: м. Кіровоград, вул. Скульського.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Товари в обігу, а саме: бітум марки БНД 60/90 в кількості 1 613,8 тон, що зберігаються за адресою: м. Кіровоград, вул. В.Терешкової.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10" w:line="240" w:lineRule="auto"/>
              <w:ind w:left="33" w:right="17" w:firstLine="0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Договори поруки,  що укладені з двома фізичними особами.</w:t>
            </w:r>
          </w:p>
          <w:p w:rsidR="00DA633E" w:rsidRPr="00733351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10" w:line="240" w:lineRule="auto"/>
              <w:ind w:right="17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Догов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і</w:t>
            </w:r>
            <w:proofErr w:type="gramStart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поруки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, що укладений з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юридичн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особ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1 374 859,15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F742F" w:rsidTr="00DA633E">
        <w:trPr>
          <w:trHeight w:val="585"/>
        </w:trPr>
        <w:tc>
          <w:tcPr>
            <w:tcW w:w="754" w:type="pct"/>
            <w:vMerge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Кредитний договір № 52-01-08 від 11.04.2008р. 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spacing w:after="10" w:line="240" w:lineRule="auto"/>
              <w:ind w:left="34" w:right="17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b/>
                <w:sz w:val="18"/>
                <w:szCs w:val="18"/>
                <w:lang w:val="uk-UA" w:eastAsia="ru-RU"/>
              </w:rPr>
              <w:t>1.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    Нерухомість - житловий будинок з господарсько-побутовими будівлями, загальною площею 276 кв.м., що знаходиться за адресою: м. Кіровоград, вул. Скульського.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  <w:tab w:val="left" w:pos="884"/>
              </w:tabs>
              <w:spacing w:after="10" w:line="240" w:lineRule="auto"/>
              <w:ind w:left="34" w:right="17" w:hanging="1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Товари в обігу, а саме: бітум марки БНД 60/90 в кількості 1 613,8 тон, що зберігаються за адресою: м. Кіровоград, вул. В.Терешкової.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10" w:line="240" w:lineRule="auto"/>
              <w:ind w:right="17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Договори поруки,  що укладені з двома фізичними особами.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10" w:line="240" w:lineRule="auto"/>
              <w:ind w:right="17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Догов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і</w:t>
            </w:r>
            <w:proofErr w:type="gramStart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поруки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, що укладений з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юридичн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 xml:space="preserve"> особ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ою</w:t>
            </w:r>
            <w:r w:rsidRPr="00733351">
              <w:rPr>
                <w:rFonts w:ascii="Times New Roman" w:eastAsia="Courier New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1 637 795,79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14356B" w:rsidTr="00DA633E">
        <w:trPr>
          <w:trHeight w:val="551"/>
        </w:trPr>
        <w:tc>
          <w:tcPr>
            <w:tcW w:w="754" w:type="pct"/>
            <w:vMerge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>Кредитний договір № 57-01-08 від 29.04.2008р.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733351">
            <w:pPr>
              <w:pStyle w:val="2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Бортовий малотонажний автомобіль –В, марки ГАЗ, моделі 32213, 2007 року випуску, колір – синій, 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lastRenderedPageBreak/>
              <w:t xml:space="preserve">реєстраційний номер № ВА8536АК </w:t>
            </w:r>
          </w:p>
          <w:p w:rsidR="00DA633E" w:rsidRPr="00180774" w:rsidRDefault="00DA633E" w:rsidP="00733351">
            <w:pPr>
              <w:pStyle w:val="20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spacing w:after="10" w:line="240" w:lineRule="auto"/>
              <w:ind w:left="34" w:right="17" w:firstLine="0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>Договори поруки,  що укладені з двома фізичними особами.</w:t>
            </w:r>
          </w:p>
          <w:p w:rsidR="00DA633E" w:rsidRPr="00180774" w:rsidRDefault="00DA633E" w:rsidP="00733351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>Догов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/>
              </w:rPr>
              <w:t>і</w:t>
            </w:r>
            <w:proofErr w:type="gramStart"/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>р</w:t>
            </w:r>
            <w:proofErr w:type="gramEnd"/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 xml:space="preserve"> поруки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/>
              </w:rPr>
              <w:t>, що укладений з</w:t>
            </w:r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 xml:space="preserve"> юридичн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/>
              </w:rPr>
              <w:t>ою</w:t>
            </w:r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 xml:space="preserve"> особ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/>
              </w:rPr>
              <w:t>ою</w:t>
            </w:r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lastRenderedPageBreak/>
              <w:t>23 123,18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F742F" w:rsidTr="00DA633E">
        <w:trPr>
          <w:trHeight w:val="431"/>
        </w:trPr>
        <w:tc>
          <w:tcPr>
            <w:tcW w:w="754" w:type="pct"/>
            <w:vMerge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Кредитний договір № 69-01-07 від 12.07.2007р., 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spacing w:after="10" w:line="240" w:lineRule="auto"/>
              <w:ind w:left="34" w:right="17"/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eastAsia="Courier New" w:hAnsi="Times New Roman"/>
                <w:b/>
                <w:sz w:val="18"/>
                <w:szCs w:val="18"/>
                <w:lang w:val="uk-UA" w:eastAsia="ru-RU"/>
              </w:rPr>
              <w:t>1.</w:t>
            </w:r>
            <w:r w:rsidRPr="00180774">
              <w:rPr>
                <w:rFonts w:ascii="Times New Roman" w:eastAsia="Courier New" w:hAnsi="Times New Roman"/>
                <w:sz w:val="18"/>
                <w:szCs w:val="18"/>
                <w:lang w:val="uk-UA" w:eastAsia="ru-RU"/>
              </w:rPr>
              <w:t xml:space="preserve">    Нерухомість - житловий будинок з господарсько-побутовими будівлями, загальною площею 276 кв.м., що знаходиться за адресою: м. Кіровоград, вул. Скульського.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eastAsia="Courier New" w:hAnsi="Times New Roman"/>
                <w:b/>
                <w:sz w:val="18"/>
                <w:szCs w:val="18"/>
              </w:rPr>
              <w:t>2.</w:t>
            </w:r>
            <w:r w:rsidRPr="00180774">
              <w:rPr>
                <w:rFonts w:ascii="Times New Roman" w:eastAsia="Courier New" w:hAnsi="Times New Roman"/>
                <w:sz w:val="18"/>
                <w:szCs w:val="18"/>
              </w:rPr>
              <w:t xml:space="preserve">  Договір поруки,  що укладений з фізичною особою.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866 145,76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04400" w:rsidTr="00DA633E">
        <w:trPr>
          <w:trHeight w:val="405"/>
        </w:trPr>
        <w:tc>
          <w:tcPr>
            <w:tcW w:w="754" w:type="pct"/>
            <w:vMerge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2070" w:type="pct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DA633E" w:rsidRPr="00214ACE" w:rsidRDefault="00DA633E" w:rsidP="00733351">
            <w:pPr>
              <w:jc w:val="center"/>
            </w:pPr>
            <w:r w:rsidRPr="00214ACE">
              <w:t>3 901 92,88</w:t>
            </w:r>
          </w:p>
        </w:tc>
        <w:tc>
          <w:tcPr>
            <w:tcW w:w="649" w:type="pct"/>
          </w:tcPr>
          <w:p w:rsidR="00DA633E" w:rsidRPr="00214ACE" w:rsidRDefault="00DA633E" w:rsidP="00733351">
            <w:pPr>
              <w:jc w:val="center"/>
            </w:pPr>
          </w:p>
        </w:tc>
      </w:tr>
      <w:tr w:rsidR="00DA633E" w:rsidRPr="00DF742F" w:rsidTr="00DA633E">
        <w:trPr>
          <w:trHeight w:val="1361"/>
        </w:trPr>
        <w:tc>
          <w:tcPr>
            <w:tcW w:w="754" w:type="pct"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Q3948426318b551</w:t>
            </w:r>
          </w:p>
        </w:tc>
        <w:tc>
          <w:tcPr>
            <w:tcW w:w="813" w:type="pc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Кредитний договір № 18-01-07 від 30.03.2007р. 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8077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Нежитлове приміщення, загальною площею 144,8 кв.м., що розташоване за адресою: м. Київ, вул. Героїв Оборони.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1 169 951,24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F742F" w:rsidTr="00DA633E">
        <w:trPr>
          <w:trHeight w:val="1361"/>
        </w:trPr>
        <w:tc>
          <w:tcPr>
            <w:tcW w:w="754" w:type="pct"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Q3948426318b552</w:t>
            </w:r>
          </w:p>
        </w:tc>
        <w:tc>
          <w:tcPr>
            <w:tcW w:w="813" w:type="pc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Кредитний договір  № 87-11/05 від 29.11.2005р.  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 xml:space="preserve">Забезпечення: 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4"/>
              </w:numPr>
              <w:spacing w:after="10" w:line="240" w:lineRule="auto"/>
              <w:ind w:left="34" w:right="17" w:hanging="403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1.</w:t>
            </w: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Комплекс будівель та споруд, загальною площею 632,3 кв.м., що розташований за адресою: Вінницька обл. Тростянецький район, с. Ілляшивка, вул. Жовтнева. </w:t>
            </w:r>
          </w:p>
          <w:p w:rsidR="00DA633E" w:rsidRPr="00180774" w:rsidRDefault="00DA633E" w:rsidP="00180774">
            <w:pPr>
              <w:pStyle w:val="af0"/>
              <w:numPr>
                <w:ilvl w:val="0"/>
                <w:numId w:val="14"/>
              </w:numPr>
              <w:ind w:left="34" w:hanging="40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807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2.</w:t>
            </w:r>
            <w:r w:rsidRPr="0018077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Основні засоби  в кількості 69 інвентарних одиниць та 3 одиниці автотранспортних засобів, що розташовані за адресою: Вінницька обл. Тростянецький район, с. Ілляшивка, вул. Жовтнева.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1 499 307,40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  <w:tr w:rsidR="00DA633E" w:rsidRPr="00D13257" w:rsidTr="00DA633E">
        <w:trPr>
          <w:trHeight w:val="1361"/>
        </w:trPr>
        <w:tc>
          <w:tcPr>
            <w:tcW w:w="754" w:type="pct"/>
            <w:vAlign w:val="center"/>
          </w:tcPr>
          <w:p w:rsidR="00DA633E" w:rsidRPr="00180774" w:rsidRDefault="00DA633E" w:rsidP="007333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</w:rPr>
              <w:t>Q3948426318b553</w:t>
            </w:r>
          </w:p>
        </w:tc>
        <w:tc>
          <w:tcPr>
            <w:tcW w:w="813" w:type="pct"/>
            <w:vAlign w:val="center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договором, що укладений з юридичною особою з забезпеченням</w:t>
            </w:r>
          </w:p>
        </w:tc>
        <w:tc>
          <w:tcPr>
            <w:tcW w:w="2070" w:type="pct"/>
          </w:tcPr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>Кредитний договір № 11-01-06 від 19.07.2006р.</w:t>
            </w:r>
          </w:p>
          <w:p w:rsidR="00DA633E" w:rsidRPr="00180774" w:rsidRDefault="00DA633E" w:rsidP="00733351">
            <w:pPr>
              <w:rPr>
                <w:rFonts w:ascii="Times New Roman" w:hAnsi="Times New Roman"/>
                <w:sz w:val="18"/>
                <w:szCs w:val="18"/>
              </w:rPr>
            </w:pPr>
            <w:r w:rsidRPr="00180774">
              <w:rPr>
                <w:rFonts w:ascii="Times New Roman" w:hAnsi="Times New Roman"/>
                <w:sz w:val="18"/>
                <w:szCs w:val="18"/>
              </w:rPr>
              <w:t>Забезпечення: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23"/>
                <w:tab w:val="left" w:pos="613"/>
              </w:tabs>
              <w:spacing w:after="10" w:line="240" w:lineRule="auto"/>
              <w:ind w:left="34" w:right="17" w:hanging="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Комплекс будівель та споруд, загальною площею 20 957,4 кв.м., що розташований за адресою:м. Одеса, вул. Старокиївська дорога.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4"/>
              </w:tabs>
              <w:spacing w:after="10" w:line="240" w:lineRule="auto"/>
              <w:ind w:left="34" w:right="17" w:hanging="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Устаткування для виробництва керамзиту, стінного каменя, бетону, керамзитобетону, пінобетону та залізобетонних виробів (всього 111 номенклатурних найменувань), які знаходяться за адресою: м. Одеса, вул. Старокиївська дорога.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spacing w:after="10" w:line="240" w:lineRule="auto"/>
              <w:ind w:left="34" w:right="17" w:hanging="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Основні засоби, металоформи (всього 157 номенклатурних найменувань), які знаходяться за адресою: м. Одеса, вул. Старокиївська дорога.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spacing w:after="10" w:line="240" w:lineRule="auto"/>
              <w:ind w:left="34" w:right="17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4.</w:t>
            </w: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   Устаткування для виробництва керамзиту, стінного каменя, бетону, керамзитобетону, пінобетону та залізобетонних виробів (всього 499 номенклатурних найменувань), які знаходяться за адресою: м. Одеса, вул. Старокиївська дорога.</w:t>
            </w:r>
          </w:p>
          <w:p w:rsidR="00DA633E" w:rsidRPr="00180774" w:rsidRDefault="00DA633E" w:rsidP="00180774">
            <w:pPr>
              <w:pStyle w:val="20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spacing w:after="10" w:line="240" w:lineRule="auto"/>
              <w:ind w:right="17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80774">
              <w:rPr>
                <w:rFonts w:ascii="Times New Roman" w:hAnsi="Times New Roman"/>
                <w:sz w:val="18"/>
                <w:szCs w:val="18"/>
                <w:lang w:val="uk-UA" w:eastAsia="ru-RU"/>
              </w:rPr>
              <w:t>Договір поруки фізичної особи.</w:t>
            </w:r>
          </w:p>
        </w:tc>
        <w:tc>
          <w:tcPr>
            <w:tcW w:w="714" w:type="pct"/>
            <w:vAlign w:val="center"/>
          </w:tcPr>
          <w:p w:rsidR="00DA633E" w:rsidRPr="00D13257" w:rsidRDefault="00DA633E" w:rsidP="00733351">
            <w:pPr>
              <w:jc w:val="center"/>
            </w:pPr>
            <w:r w:rsidRPr="00D13257">
              <w:t>22 912 821,32</w:t>
            </w:r>
          </w:p>
        </w:tc>
        <w:tc>
          <w:tcPr>
            <w:tcW w:w="649" w:type="pct"/>
          </w:tcPr>
          <w:p w:rsidR="00DA633E" w:rsidRPr="00D13257" w:rsidRDefault="00DA633E" w:rsidP="00733351">
            <w:pPr>
              <w:jc w:val="center"/>
            </w:pPr>
          </w:p>
        </w:tc>
      </w:tr>
    </w:tbl>
    <w:p w:rsidR="00180774" w:rsidRDefault="00180774" w:rsidP="00180774">
      <w:pPr>
        <w:shd w:val="clear" w:color="auto" w:fill="FFFFFF"/>
        <w:spacing w:after="10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80774" w:rsidRDefault="00180774" w:rsidP="00180774">
      <w:pPr>
        <w:shd w:val="clear" w:color="auto" w:fill="FFFFFF"/>
        <w:spacing w:after="10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DA633E" w:rsidRDefault="00DA633E" w:rsidP="00180774">
      <w:pPr>
        <w:jc w:val="center"/>
        <w:rPr>
          <w:b/>
          <w:lang w:val="en-US"/>
        </w:rPr>
      </w:pPr>
    </w:p>
    <w:p w:rsidR="00DA633E" w:rsidRDefault="00DA633E" w:rsidP="00180774">
      <w:pPr>
        <w:jc w:val="center"/>
        <w:rPr>
          <w:b/>
          <w:lang w:val="en-US"/>
        </w:rPr>
      </w:pPr>
    </w:p>
    <w:p w:rsidR="00DA633E" w:rsidRDefault="00DA633E" w:rsidP="00180774">
      <w:pPr>
        <w:jc w:val="center"/>
        <w:rPr>
          <w:b/>
          <w:lang w:val="en-US"/>
        </w:rPr>
      </w:pPr>
    </w:p>
    <w:p w:rsidR="00DA633E" w:rsidRDefault="00DA633E" w:rsidP="00180774">
      <w:pPr>
        <w:jc w:val="center"/>
        <w:rPr>
          <w:b/>
          <w:lang w:val="en-US"/>
        </w:rPr>
      </w:pPr>
    </w:p>
    <w:p w:rsidR="00180774" w:rsidRPr="00883E51" w:rsidRDefault="00180774" w:rsidP="00180774">
      <w:pPr>
        <w:jc w:val="center"/>
        <w:rPr>
          <w:b/>
        </w:rPr>
      </w:pPr>
      <w:r w:rsidRPr="00883E51">
        <w:rPr>
          <w:b/>
        </w:rPr>
        <w:lastRenderedPageBreak/>
        <w:t>ПАСПОРТ ТОРГІВ</w:t>
      </w:r>
    </w:p>
    <w:p w:rsidR="00180774" w:rsidRPr="00883E51" w:rsidRDefault="00180774" w:rsidP="00180774">
      <w:pPr>
        <w:jc w:val="center"/>
        <w:rPr>
          <w:sz w:val="16"/>
          <w:szCs w:val="16"/>
        </w:rPr>
      </w:pPr>
      <w:r w:rsidRPr="00883E51">
        <w:rPr>
          <w:sz w:val="16"/>
          <w:szCs w:val="16"/>
        </w:rPr>
        <w:t xml:space="preserve"> (умови продажу лотів №№ </w:t>
      </w:r>
      <w:r w:rsidRPr="0015573F">
        <w:rPr>
          <w:sz w:val="16"/>
          <w:szCs w:val="16"/>
        </w:rPr>
        <w:t>Q</w:t>
      </w:r>
      <w:r w:rsidRPr="00883E51">
        <w:rPr>
          <w:sz w:val="16"/>
          <w:szCs w:val="16"/>
        </w:rPr>
        <w:t>3948426318</w:t>
      </w:r>
      <w:r w:rsidRPr="0015573F">
        <w:rPr>
          <w:sz w:val="16"/>
          <w:szCs w:val="16"/>
        </w:rPr>
        <w:t>b</w:t>
      </w:r>
      <w:r w:rsidRPr="00883E51">
        <w:rPr>
          <w:sz w:val="16"/>
          <w:szCs w:val="16"/>
        </w:rPr>
        <w:t xml:space="preserve">549, </w:t>
      </w:r>
      <w:r w:rsidRPr="0015573F">
        <w:rPr>
          <w:sz w:val="16"/>
          <w:szCs w:val="16"/>
        </w:rPr>
        <w:t>Q</w:t>
      </w:r>
      <w:r w:rsidRPr="00883E51">
        <w:rPr>
          <w:sz w:val="16"/>
          <w:szCs w:val="16"/>
        </w:rPr>
        <w:t>3948426318</w:t>
      </w:r>
      <w:r w:rsidRPr="0015573F">
        <w:rPr>
          <w:sz w:val="16"/>
          <w:szCs w:val="16"/>
        </w:rPr>
        <w:t>b</w:t>
      </w:r>
      <w:r w:rsidRPr="00883E51">
        <w:rPr>
          <w:sz w:val="16"/>
          <w:szCs w:val="16"/>
        </w:rPr>
        <w:t xml:space="preserve">550, </w:t>
      </w:r>
      <w:r w:rsidRPr="0015573F">
        <w:rPr>
          <w:sz w:val="16"/>
          <w:szCs w:val="16"/>
        </w:rPr>
        <w:t>Q</w:t>
      </w:r>
      <w:r w:rsidRPr="00883E51">
        <w:rPr>
          <w:sz w:val="16"/>
          <w:szCs w:val="16"/>
        </w:rPr>
        <w:t>3948426318</w:t>
      </w:r>
      <w:r w:rsidRPr="0015573F">
        <w:rPr>
          <w:sz w:val="16"/>
          <w:szCs w:val="16"/>
        </w:rPr>
        <w:t>b</w:t>
      </w:r>
      <w:r w:rsidRPr="00883E51">
        <w:rPr>
          <w:sz w:val="16"/>
          <w:szCs w:val="16"/>
        </w:rPr>
        <w:t xml:space="preserve">551, </w:t>
      </w:r>
      <w:r w:rsidRPr="0015573F">
        <w:rPr>
          <w:sz w:val="16"/>
          <w:szCs w:val="16"/>
        </w:rPr>
        <w:t>Q</w:t>
      </w:r>
      <w:r w:rsidRPr="00883E51">
        <w:rPr>
          <w:sz w:val="16"/>
          <w:szCs w:val="16"/>
        </w:rPr>
        <w:t>3948426318</w:t>
      </w:r>
      <w:r w:rsidRPr="0015573F">
        <w:rPr>
          <w:sz w:val="16"/>
          <w:szCs w:val="16"/>
        </w:rPr>
        <w:t>b</w:t>
      </w:r>
      <w:r w:rsidRPr="00883E51">
        <w:rPr>
          <w:sz w:val="16"/>
          <w:szCs w:val="16"/>
        </w:rPr>
        <w:t xml:space="preserve">552, </w:t>
      </w:r>
      <w:r w:rsidRPr="0015573F">
        <w:rPr>
          <w:sz w:val="16"/>
          <w:szCs w:val="16"/>
        </w:rPr>
        <w:t>Q</w:t>
      </w:r>
      <w:r w:rsidRPr="00883E51">
        <w:rPr>
          <w:sz w:val="16"/>
          <w:szCs w:val="16"/>
        </w:rPr>
        <w:t>3948426318</w:t>
      </w:r>
      <w:r w:rsidRPr="0015573F">
        <w:rPr>
          <w:sz w:val="16"/>
          <w:szCs w:val="16"/>
        </w:rPr>
        <w:t>b</w:t>
      </w:r>
      <w:r w:rsidRPr="00883E51">
        <w:rPr>
          <w:sz w:val="16"/>
          <w:szCs w:val="16"/>
        </w:rPr>
        <w:t>553)</w:t>
      </w:r>
    </w:p>
    <w:tbl>
      <w:tblPr>
        <w:tblW w:w="10314" w:type="dxa"/>
        <w:tblInd w:w="-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Лоти: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№ Q3948426318b549;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№ Q3948426318b550;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№ Q3948426318b551;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№ Q3948426318b552;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№ Q3948426318b553 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виставляються на перші торги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Рішення Виконавчої дирекції Фонду гарантування вкладів фізичних осіб № 2244 від 27.10.2016р.</w:t>
            </w:r>
          </w:p>
        </w:tc>
      </w:tr>
      <w:tr w:rsidR="00DC0E2F" w:rsidRPr="00AE299E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 xml:space="preserve">ТОВ «Е-ТЕНДЕР», </w:t>
            </w:r>
            <w:r w:rsidRPr="00883E51">
              <w:rPr>
                <w:sz w:val="20"/>
                <w:szCs w:val="20"/>
              </w:rPr>
              <w:t>ідентифікаційний код 39484263,</w:t>
            </w:r>
          </w:p>
          <w:p w:rsidR="00DC0E2F" w:rsidRPr="00883E51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 xml:space="preserve">04119, м. Київ, вул. </w:t>
            </w:r>
            <w:proofErr w:type="spellStart"/>
            <w:r w:rsidRPr="00883E51">
              <w:rPr>
                <w:bCs/>
                <w:sz w:val="20"/>
                <w:szCs w:val="20"/>
              </w:rPr>
              <w:t>Дегтярівська</w:t>
            </w:r>
            <w:proofErr w:type="spellEnd"/>
            <w:r w:rsidRPr="00883E51">
              <w:rPr>
                <w:bCs/>
                <w:sz w:val="20"/>
                <w:szCs w:val="20"/>
              </w:rPr>
              <w:t xml:space="preserve">, буд. 21, літ. А, </w:t>
            </w:r>
          </w:p>
          <w:p w:rsidR="00DC0E2F" w:rsidRPr="00883E51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телефон</w:t>
            </w:r>
            <w:r w:rsidRPr="00883E51">
              <w:rPr>
                <w:bCs/>
                <w:sz w:val="20"/>
                <w:szCs w:val="20"/>
              </w:rPr>
              <w:t xml:space="preserve">  (044) 223-68-92, </w:t>
            </w:r>
          </w:p>
          <w:p w:rsidR="00DC0E2F" w:rsidRPr="00883E51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 xml:space="preserve">графік роботи: з 9:00 до 18:00 </w:t>
            </w:r>
          </w:p>
          <w:p w:rsidR="0056671F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  <w:lang w:val="en-US"/>
              </w:rPr>
              <w:t>e-auction.ua</w:t>
            </w:r>
            <w:r w:rsidR="0056671F">
              <w:rPr>
                <w:bCs/>
                <w:sz w:val="20"/>
                <w:szCs w:val="20"/>
              </w:rPr>
              <w:t>,</w:t>
            </w:r>
          </w:p>
          <w:p w:rsidR="00DC0E2F" w:rsidRPr="0056671F" w:rsidRDefault="0056671F" w:rsidP="00B7742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D3674">
              <w:rPr>
                <w:rFonts w:ascii="Times New Roman" w:hAnsi="Times New Roman"/>
                <w:bCs/>
              </w:rPr>
              <w:t>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DC0E2F" w:rsidRPr="0056671F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DC0E2F" w:rsidRPr="00883E51" w:rsidRDefault="00DC0E2F" w:rsidP="00B77426">
            <w:pPr>
              <w:jc w:val="both"/>
              <w:rPr>
                <w:bCs/>
                <w:sz w:val="20"/>
                <w:szCs w:val="20"/>
              </w:rPr>
            </w:pPr>
            <w:hyperlink r:id="rId8" w:history="1">
              <w:r w:rsidRPr="00883E51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en-US"/>
                </w:rPr>
                <w:t>http://torgi.fg.gov.ua:80/prozorrosale</w:t>
              </w:r>
            </w:hyperlink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Учасники торгів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0,00 грн.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10% від початкової ціни продажу лота ,але не більше 500 </w:t>
            </w:r>
            <w:proofErr w:type="spellStart"/>
            <w:r w:rsidRPr="00883E51">
              <w:rPr>
                <w:sz w:val="20"/>
                <w:szCs w:val="20"/>
              </w:rPr>
              <w:t>тис.грн</w:t>
            </w:r>
            <w:proofErr w:type="spellEnd"/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0E2F" w:rsidRPr="00883E51" w:rsidRDefault="00DC0E2F" w:rsidP="00B77426">
            <w:pPr>
              <w:jc w:val="both"/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0E2F" w:rsidRPr="002F111C" w:rsidRDefault="00DC0E2F" w:rsidP="00B77426">
            <w:pPr>
              <w:rPr>
                <w:sz w:val="20"/>
                <w:szCs w:val="20"/>
              </w:rPr>
            </w:pPr>
            <w:r w:rsidRPr="00290617">
              <w:rPr>
                <w:sz w:val="20"/>
                <w:szCs w:val="20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9" w:history="1">
              <w:r w:rsidRPr="00290617">
                <w:rPr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крок аукціону – 1% від початкової ціни продажу за окремим </w:t>
            </w:r>
            <w:r w:rsidRPr="00883E51">
              <w:rPr>
                <w:sz w:val="20"/>
                <w:szCs w:val="20"/>
              </w:rPr>
              <w:lastRenderedPageBreak/>
              <w:t>лотом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lastRenderedPageBreak/>
              <w:t>Порядок ознайомлення з майном (активами)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про конфіденційність. Заявки подаються в паперовому та електронному вигляді на наступні адреси: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0" w:history="1">
              <w:r w:rsidRPr="00883E51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883E51">
              <w:rPr>
                <w:sz w:val="20"/>
                <w:szCs w:val="20"/>
              </w:rPr>
              <w:t>;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2) АТ «БАНК «ФІНАНСИ ТА КРЕДИТ», 01032, м. Київ, </w:t>
            </w:r>
            <w:proofErr w:type="spellStart"/>
            <w:r w:rsidRPr="00883E51">
              <w:rPr>
                <w:sz w:val="20"/>
                <w:szCs w:val="20"/>
              </w:rPr>
              <w:t>бул</w:t>
            </w:r>
            <w:proofErr w:type="spellEnd"/>
            <w:r w:rsidRPr="00883E51">
              <w:rPr>
                <w:sz w:val="20"/>
                <w:szCs w:val="20"/>
              </w:rPr>
              <w:t xml:space="preserve">. Шевченка, 62, та електронною поштою: </w:t>
            </w:r>
            <w:hyperlink r:id="rId11" w:history="1">
              <w:r w:rsidRPr="00883E51">
                <w:rPr>
                  <w:rStyle w:val="a3"/>
                  <w:sz w:val="20"/>
                  <w:szCs w:val="20"/>
                </w:rPr>
                <w:t>vita.dronhovska@fcbank.com.ua</w:t>
              </w:r>
            </w:hyperlink>
            <w:r w:rsidRPr="00883E51">
              <w:rPr>
                <w:sz w:val="20"/>
                <w:szCs w:val="20"/>
              </w:rPr>
              <w:t>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83E51">
              <w:rPr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Дронговська Віта Григорівна, тел. (044) 364-43-82, м. Київ, </w:t>
            </w:r>
            <w:proofErr w:type="spellStart"/>
            <w:r w:rsidRPr="00883E51">
              <w:rPr>
                <w:sz w:val="20"/>
                <w:szCs w:val="20"/>
              </w:rPr>
              <w:t>бул</w:t>
            </w:r>
            <w:proofErr w:type="spellEnd"/>
            <w:r w:rsidRPr="00883E51">
              <w:rPr>
                <w:sz w:val="20"/>
                <w:szCs w:val="20"/>
              </w:rPr>
              <w:t xml:space="preserve">. Шевченка, 62,  </w:t>
            </w:r>
            <w:hyperlink r:id="rId12" w:history="1">
              <w:r w:rsidRPr="00883E51">
                <w:rPr>
                  <w:rStyle w:val="a3"/>
                  <w:sz w:val="20"/>
                  <w:szCs w:val="20"/>
                </w:rPr>
                <w:t>vita.dronhovska@fcbank.com.ua</w:t>
              </w:r>
            </w:hyperlink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06.12.2016 року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bCs/>
                <w:color w:val="FF0000"/>
                <w:sz w:val="20"/>
                <w:szCs w:val="20"/>
              </w:rPr>
            </w:pPr>
            <w:r w:rsidRPr="00EE0688">
              <w:rPr>
                <w:sz w:val="20"/>
                <w:szCs w:val="20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C0E2F" w:rsidRPr="002F111C" w:rsidRDefault="00A94A22" w:rsidP="00A22F25">
            <w:pPr>
              <w:rPr>
                <w:bCs/>
                <w:sz w:val="20"/>
                <w:szCs w:val="20"/>
              </w:rPr>
            </w:pPr>
            <w:hyperlink r:id="rId13" w:history="1">
              <w:r w:rsidRPr="003733AB">
                <w:rPr>
                  <w:rStyle w:val="a3"/>
                  <w:bCs/>
                  <w:sz w:val="20"/>
                  <w:szCs w:val="20"/>
                </w:rPr>
                <w:t>http://www.prozorro.sale</w:t>
              </w:r>
            </w:hyperlink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DC0E2F" w:rsidRPr="00290617" w:rsidRDefault="00DC0E2F" w:rsidP="00B77426">
            <w:pPr>
              <w:rPr>
                <w:bCs/>
                <w:sz w:val="20"/>
                <w:szCs w:val="20"/>
              </w:rPr>
            </w:pPr>
            <w:r w:rsidRPr="00290617">
              <w:rPr>
                <w:bCs/>
                <w:sz w:val="20"/>
                <w:szCs w:val="20"/>
              </w:rPr>
              <w:t xml:space="preserve">Адреса, адреса </w:t>
            </w:r>
            <w:proofErr w:type="spellStart"/>
            <w:r w:rsidRPr="00290617">
              <w:rPr>
                <w:bCs/>
                <w:sz w:val="20"/>
                <w:szCs w:val="20"/>
              </w:rPr>
              <w:t>веб-сайту</w:t>
            </w:r>
            <w:proofErr w:type="spellEnd"/>
            <w:r w:rsidRPr="00290617">
              <w:rPr>
                <w:bCs/>
                <w:sz w:val="20"/>
                <w:szCs w:val="20"/>
              </w:rPr>
              <w:t>, e-</w:t>
            </w:r>
            <w:proofErr w:type="spellStart"/>
            <w:r w:rsidRPr="00290617">
              <w:rPr>
                <w:bCs/>
                <w:sz w:val="20"/>
                <w:szCs w:val="20"/>
              </w:rPr>
              <w:t>mail</w:t>
            </w:r>
            <w:proofErr w:type="spellEnd"/>
            <w:r w:rsidRPr="00290617">
              <w:rPr>
                <w:bCs/>
                <w:sz w:val="20"/>
                <w:szCs w:val="20"/>
              </w:rPr>
              <w:t xml:space="preserve"> паперова/електронна форма заяви,  щодо   місця та форми  прийому заяв на участь в аукціоні, </w:t>
            </w:r>
            <w:r w:rsidR="00A22F25">
              <w:rPr>
                <w:bCs/>
                <w:sz w:val="20"/>
                <w:szCs w:val="20"/>
              </w:rPr>
              <w:t xml:space="preserve">розміщено за </w:t>
            </w:r>
            <w:r w:rsidR="00A22F25" w:rsidRPr="00A22F25">
              <w:rPr>
                <w:bCs/>
                <w:sz w:val="20"/>
                <w:szCs w:val="20"/>
              </w:rPr>
              <w:t xml:space="preserve"> </w:t>
            </w:r>
            <w:r w:rsidRPr="00290617">
              <w:rPr>
                <w:bCs/>
                <w:sz w:val="20"/>
                <w:szCs w:val="20"/>
              </w:rPr>
              <w:t xml:space="preserve">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14" w:history="1">
              <w:r w:rsidRPr="00290617">
                <w:rPr>
                  <w:bCs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Дата початку прийому  заяв на участь в аукціоні:</w:t>
            </w:r>
          </w:p>
          <w:p w:rsidR="00DC0E2F" w:rsidRPr="00883E51" w:rsidRDefault="00B05716" w:rsidP="00B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 дня публікації оголошення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 Дата закінчення прийому заяв на участь в аукціоні:</w:t>
            </w:r>
          </w:p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05</w:t>
            </w:r>
            <w:r w:rsidRPr="00883E51">
              <w:rPr>
                <w:sz w:val="20"/>
                <w:szCs w:val="20"/>
              </w:rPr>
              <w:t>» грудня 2016 року</w:t>
            </w:r>
          </w:p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Кінцеві дати сплати:</w:t>
            </w:r>
          </w:p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A22F25" w:rsidRPr="00883E51" w:rsidRDefault="00A22F25" w:rsidP="00A22F25">
            <w:pPr>
              <w:rPr>
                <w:sz w:val="20"/>
                <w:szCs w:val="20"/>
                <w:shd w:val="clear" w:color="auto" w:fill="FFFFFF"/>
              </w:rPr>
            </w:pPr>
            <w:r w:rsidRPr="00883E51">
              <w:rPr>
                <w:sz w:val="20"/>
                <w:szCs w:val="20"/>
                <w:shd w:val="clear" w:color="auto" w:fill="FFFFFF"/>
              </w:rPr>
              <w:t xml:space="preserve">до 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  <w:r w:rsidRPr="00883E51">
              <w:rPr>
                <w:sz w:val="20"/>
                <w:szCs w:val="20"/>
                <w:shd w:val="clear" w:color="auto" w:fill="FFFFFF"/>
              </w:rPr>
              <w:t>:00 «</w:t>
            </w:r>
            <w:r>
              <w:rPr>
                <w:sz w:val="20"/>
                <w:szCs w:val="20"/>
                <w:shd w:val="clear" w:color="auto" w:fill="FFFFFF"/>
              </w:rPr>
              <w:t>05</w:t>
            </w:r>
            <w:r w:rsidRPr="00883E51">
              <w:rPr>
                <w:sz w:val="20"/>
                <w:szCs w:val="20"/>
                <w:shd w:val="clear" w:color="auto" w:fill="FFFFFF"/>
              </w:rPr>
              <w:t>» грудня 2016 року</w:t>
            </w:r>
          </w:p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sz w:val="20"/>
                <w:szCs w:val="20"/>
                <w:shd w:val="clear" w:color="auto" w:fill="FFFFFF"/>
              </w:rPr>
              <w:t xml:space="preserve"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</w:t>
            </w:r>
            <w:r w:rsidRPr="00883E51">
              <w:rPr>
                <w:sz w:val="20"/>
                <w:szCs w:val="20"/>
              </w:rPr>
              <w:t>прийому заяв на участь в аукціоні.</w:t>
            </w:r>
          </w:p>
        </w:tc>
      </w:tr>
      <w:tr w:rsidR="00DC0E2F" w:rsidRPr="00A64509" w:rsidTr="00B774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C0E2F" w:rsidRPr="00883E51" w:rsidRDefault="00DC0E2F" w:rsidP="00B77426">
            <w:pPr>
              <w:rPr>
                <w:bCs/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DC0E2F" w:rsidRPr="00883E51" w:rsidRDefault="00DC0E2F" w:rsidP="00B77426">
            <w:pPr>
              <w:rPr>
                <w:sz w:val="20"/>
                <w:szCs w:val="20"/>
              </w:rPr>
            </w:pPr>
            <w:r w:rsidRPr="00883E51">
              <w:rPr>
                <w:sz w:val="20"/>
                <w:szCs w:val="20"/>
              </w:rPr>
              <w:t>4</w:t>
            </w:r>
          </w:p>
        </w:tc>
      </w:tr>
      <w:tr w:rsidR="00DC0E2F" w:rsidRPr="00A64509" w:rsidTr="00B77426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E2F" w:rsidRPr="00883E51" w:rsidRDefault="00DC0E2F" w:rsidP="00B77426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83E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DC0E2F" w:rsidRPr="00883E51" w:rsidRDefault="00DC0E2F" w:rsidP="00DC0E2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83E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DC0E2F" w:rsidRPr="00883E51" w:rsidRDefault="00DC0E2F" w:rsidP="00DC0E2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83E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Регламент організації та проведення торгів,  який розміщений на </w:t>
            </w:r>
            <w:proofErr w:type="spellStart"/>
            <w:r w:rsidRPr="00883E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веб-сайті</w:t>
            </w:r>
            <w:proofErr w:type="spellEnd"/>
            <w:r w:rsidRPr="00883E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80774" w:rsidRPr="00180774" w:rsidRDefault="00180774" w:rsidP="00180774">
      <w:pPr>
        <w:shd w:val="clear" w:color="auto" w:fill="FFFFFF"/>
        <w:spacing w:after="100"/>
        <w:jc w:val="both"/>
        <w:textAlignment w:val="baseline"/>
        <w:rPr>
          <w:rFonts w:ascii="Times New Roman" w:hAnsi="Times New Roman"/>
          <w:sz w:val="16"/>
          <w:szCs w:val="16"/>
        </w:rPr>
      </w:pPr>
    </w:p>
    <w:sectPr w:rsidR="00180774" w:rsidRPr="00180774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18" w:rsidRDefault="00FB6A18" w:rsidP="00CA6BD6">
      <w:pPr>
        <w:spacing w:after="0" w:line="240" w:lineRule="auto"/>
      </w:pPr>
      <w:r>
        <w:separator/>
      </w:r>
    </w:p>
  </w:endnote>
  <w:endnote w:type="continuationSeparator" w:id="0">
    <w:p w:rsidR="00FB6A18" w:rsidRDefault="00FB6A18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18" w:rsidRDefault="00FB6A18" w:rsidP="00CA6BD6">
      <w:pPr>
        <w:spacing w:after="0" w:line="240" w:lineRule="auto"/>
      </w:pPr>
      <w:r>
        <w:separator/>
      </w:r>
    </w:p>
  </w:footnote>
  <w:footnote w:type="continuationSeparator" w:id="0">
    <w:p w:rsidR="00FB6A18" w:rsidRDefault="00FB6A18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AF8"/>
    <w:multiLevelType w:val="hybridMultilevel"/>
    <w:tmpl w:val="F7FCFFBC"/>
    <w:lvl w:ilvl="0" w:tplc="5F0E232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673"/>
    <w:multiLevelType w:val="hybridMultilevel"/>
    <w:tmpl w:val="DE341BA8"/>
    <w:lvl w:ilvl="0" w:tplc="3AD67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01DC"/>
    <w:multiLevelType w:val="hybridMultilevel"/>
    <w:tmpl w:val="BD2E4804"/>
    <w:lvl w:ilvl="0" w:tplc="5302DAC0">
      <w:start w:val="2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90569"/>
    <w:multiLevelType w:val="hybridMultilevel"/>
    <w:tmpl w:val="52806CBE"/>
    <w:lvl w:ilvl="0" w:tplc="109CAFD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C9979CD"/>
    <w:multiLevelType w:val="hybridMultilevel"/>
    <w:tmpl w:val="B95A6868"/>
    <w:lvl w:ilvl="0" w:tplc="C53AE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7048FD"/>
    <w:multiLevelType w:val="hybridMultilevel"/>
    <w:tmpl w:val="2356E50C"/>
    <w:lvl w:ilvl="0" w:tplc="BD4A3D64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2CC0"/>
    <w:rsid w:val="00006333"/>
    <w:rsid w:val="00010555"/>
    <w:rsid w:val="00014F7D"/>
    <w:rsid w:val="00017359"/>
    <w:rsid w:val="00017459"/>
    <w:rsid w:val="00024B1F"/>
    <w:rsid w:val="00041798"/>
    <w:rsid w:val="00043756"/>
    <w:rsid w:val="000530A4"/>
    <w:rsid w:val="00053AA0"/>
    <w:rsid w:val="000625FD"/>
    <w:rsid w:val="000631AC"/>
    <w:rsid w:val="000671DD"/>
    <w:rsid w:val="00071C36"/>
    <w:rsid w:val="00072480"/>
    <w:rsid w:val="000736E2"/>
    <w:rsid w:val="000738DB"/>
    <w:rsid w:val="0007561A"/>
    <w:rsid w:val="00077BEF"/>
    <w:rsid w:val="00081946"/>
    <w:rsid w:val="0009078B"/>
    <w:rsid w:val="00096C21"/>
    <w:rsid w:val="000B4821"/>
    <w:rsid w:val="000B4916"/>
    <w:rsid w:val="000C2F10"/>
    <w:rsid w:val="000C4CD0"/>
    <w:rsid w:val="000D1D7A"/>
    <w:rsid w:val="000D4004"/>
    <w:rsid w:val="000E0694"/>
    <w:rsid w:val="000E34D1"/>
    <w:rsid w:val="000E5FD9"/>
    <w:rsid w:val="000F2446"/>
    <w:rsid w:val="00103E5C"/>
    <w:rsid w:val="00107634"/>
    <w:rsid w:val="00112CFB"/>
    <w:rsid w:val="00120132"/>
    <w:rsid w:val="001228FB"/>
    <w:rsid w:val="00131352"/>
    <w:rsid w:val="00133444"/>
    <w:rsid w:val="001338C8"/>
    <w:rsid w:val="00133C7C"/>
    <w:rsid w:val="00134FED"/>
    <w:rsid w:val="0013604B"/>
    <w:rsid w:val="0013798B"/>
    <w:rsid w:val="001446E0"/>
    <w:rsid w:val="00144982"/>
    <w:rsid w:val="001451FD"/>
    <w:rsid w:val="0015573F"/>
    <w:rsid w:val="00167B73"/>
    <w:rsid w:val="0017152B"/>
    <w:rsid w:val="00180774"/>
    <w:rsid w:val="0018633F"/>
    <w:rsid w:val="001906B7"/>
    <w:rsid w:val="001A77EB"/>
    <w:rsid w:val="001B77BF"/>
    <w:rsid w:val="001C77BB"/>
    <w:rsid w:val="001C7A5C"/>
    <w:rsid w:val="001D0B1B"/>
    <w:rsid w:val="001D3733"/>
    <w:rsid w:val="001D3CCD"/>
    <w:rsid w:val="001D6C77"/>
    <w:rsid w:val="001D6F67"/>
    <w:rsid w:val="001E11B6"/>
    <w:rsid w:val="001E4BA1"/>
    <w:rsid w:val="001E4C9F"/>
    <w:rsid w:val="001F466B"/>
    <w:rsid w:val="001F7332"/>
    <w:rsid w:val="00202AF9"/>
    <w:rsid w:val="00203A77"/>
    <w:rsid w:val="002312E8"/>
    <w:rsid w:val="0023513C"/>
    <w:rsid w:val="00237D18"/>
    <w:rsid w:val="002400E2"/>
    <w:rsid w:val="002409F1"/>
    <w:rsid w:val="0024299E"/>
    <w:rsid w:val="0024419F"/>
    <w:rsid w:val="00247BED"/>
    <w:rsid w:val="002514D3"/>
    <w:rsid w:val="0025731A"/>
    <w:rsid w:val="00264390"/>
    <w:rsid w:val="002645F5"/>
    <w:rsid w:val="00265FAA"/>
    <w:rsid w:val="002667D4"/>
    <w:rsid w:val="00276930"/>
    <w:rsid w:val="00291D99"/>
    <w:rsid w:val="00295F4E"/>
    <w:rsid w:val="002A6DBE"/>
    <w:rsid w:val="002B42D3"/>
    <w:rsid w:val="002C4424"/>
    <w:rsid w:val="002C580E"/>
    <w:rsid w:val="002D2866"/>
    <w:rsid w:val="002D70F2"/>
    <w:rsid w:val="002F1FD7"/>
    <w:rsid w:val="002F5AA6"/>
    <w:rsid w:val="00303597"/>
    <w:rsid w:val="00303BB7"/>
    <w:rsid w:val="0030526C"/>
    <w:rsid w:val="0031677D"/>
    <w:rsid w:val="00316B38"/>
    <w:rsid w:val="00316DB0"/>
    <w:rsid w:val="00340CD3"/>
    <w:rsid w:val="00343067"/>
    <w:rsid w:val="003435C1"/>
    <w:rsid w:val="0035069E"/>
    <w:rsid w:val="00356E04"/>
    <w:rsid w:val="00365C6A"/>
    <w:rsid w:val="0037148F"/>
    <w:rsid w:val="00374A9C"/>
    <w:rsid w:val="003835DB"/>
    <w:rsid w:val="00385444"/>
    <w:rsid w:val="0039131F"/>
    <w:rsid w:val="00391C6D"/>
    <w:rsid w:val="00394C80"/>
    <w:rsid w:val="00396804"/>
    <w:rsid w:val="003A0360"/>
    <w:rsid w:val="003B09E5"/>
    <w:rsid w:val="003B5208"/>
    <w:rsid w:val="003C61D8"/>
    <w:rsid w:val="003D2D95"/>
    <w:rsid w:val="003D2FD7"/>
    <w:rsid w:val="003E2BC3"/>
    <w:rsid w:val="003E7AC1"/>
    <w:rsid w:val="0040150E"/>
    <w:rsid w:val="004021C4"/>
    <w:rsid w:val="004024AF"/>
    <w:rsid w:val="00407B79"/>
    <w:rsid w:val="004114A6"/>
    <w:rsid w:val="0042520F"/>
    <w:rsid w:val="0042551F"/>
    <w:rsid w:val="00441D9C"/>
    <w:rsid w:val="004464B1"/>
    <w:rsid w:val="0045020D"/>
    <w:rsid w:val="0046777A"/>
    <w:rsid w:val="00467E2D"/>
    <w:rsid w:val="00470A3E"/>
    <w:rsid w:val="00473525"/>
    <w:rsid w:val="00487756"/>
    <w:rsid w:val="004A4759"/>
    <w:rsid w:val="004A6F92"/>
    <w:rsid w:val="004A7EB9"/>
    <w:rsid w:val="004B51C1"/>
    <w:rsid w:val="004B5DA0"/>
    <w:rsid w:val="004C3233"/>
    <w:rsid w:val="004C5231"/>
    <w:rsid w:val="004C76AC"/>
    <w:rsid w:val="004D100A"/>
    <w:rsid w:val="004D7EB3"/>
    <w:rsid w:val="004E4472"/>
    <w:rsid w:val="004F2FAA"/>
    <w:rsid w:val="004F597B"/>
    <w:rsid w:val="0050524B"/>
    <w:rsid w:val="00506E08"/>
    <w:rsid w:val="005100BF"/>
    <w:rsid w:val="00513550"/>
    <w:rsid w:val="005230A7"/>
    <w:rsid w:val="00540F15"/>
    <w:rsid w:val="005460F0"/>
    <w:rsid w:val="005576C7"/>
    <w:rsid w:val="005627C6"/>
    <w:rsid w:val="0056296D"/>
    <w:rsid w:val="00562BE3"/>
    <w:rsid w:val="00563493"/>
    <w:rsid w:val="005647EC"/>
    <w:rsid w:val="0056671F"/>
    <w:rsid w:val="00577895"/>
    <w:rsid w:val="0058079C"/>
    <w:rsid w:val="00583CC9"/>
    <w:rsid w:val="00590E70"/>
    <w:rsid w:val="005A145D"/>
    <w:rsid w:val="005A1974"/>
    <w:rsid w:val="005A2123"/>
    <w:rsid w:val="005C5C95"/>
    <w:rsid w:val="005D61C9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1554A"/>
    <w:rsid w:val="0062719C"/>
    <w:rsid w:val="006306B9"/>
    <w:rsid w:val="0063392E"/>
    <w:rsid w:val="006510EE"/>
    <w:rsid w:val="006565ED"/>
    <w:rsid w:val="00662031"/>
    <w:rsid w:val="00666367"/>
    <w:rsid w:val="00672A8D"/>
    <w:rsid w:val="006762C7"/>
    <w:rsid w:val="00690C56"/>
    <w:rsid w:val="006B187B"/>
    <w:rsid w:val="006B5A5F"/>
    <w:rsid w:val="006B6D26"/>
    <w:rsid w:val="006D7BD6"/>
    <w:rsid w:val="006E4384"/>
    <w:rsid w:val="006E4E27"/>
    <w:rsid w:val="0070239D"/>
    <w:rsid w:val="0072415C"/>
    <w:rsid w:val="00731E0E"/>
    <w:rsid w:val="00731E8C"/>
    <w:rsid w:val="00733351"/>
    <w:rsid w:val="00751BC6"/>
    <w:rsid w:val="0075203C"/>
    <w:rsid w:val="00753F79"/>
    <w:rsid w:val="00755900"/>
    <w:rsid w:val="00760246"/>
    <w:rsid w:val="00761174"/>
    <w:rsid w:val="00764D10"/>
    <w:rsid w:val="00775B08"/>
    <w:rsid w:val="00782686"/>
    <w:rsid w:val="007827A7"/>
    <w:rsid w:val="00783643"/>
    <w:rsid w:val="00795FE3"/>
    <w:rsid w:val="00797E6E"/>
    <w:rsid w:val="007B1E19"/>
    <w:rsid w:val="007B25B9"/>
    <w:rsid w:val="007B3A62"/>
    <w:rsid w:val="007C5842"/>
    <w:rsid w:val="007D251E"/>
    <w:rsid w:val="007E6E51"/>
    <w:rsid w:val="007F023C"/>
    <w:rsid w:val="007F4FB9"/>
    <w:rsid w:val="007F77AA"/>
    <w:rsid w:val="00807E30"/>
    <w:rsid w:val="00807F3C"/>
    <w:rsid w:val="00813F6A"/>
    <w:rsid w:val="00821388"/>
    <w:rsid w:val="008269FC"/>
    <w:rsid w:val="00833CBC"/>
    <w:rsid w:val="008354E9"/>
    <w:rsid w:val="00840EBB"/>
    <w:rsid w:val="0084304D"/>
    <w:rsid w:val="00845E0C"/>
    <w:rsid w:val="008474ED"/>
    <w:rsid w:val="0085009C"/>
    <w:rsid w:val="00860C25"/>
    <w:rsid w:val="008652C1"/>
    <w:rsid w:val="008708A8"/>
    <w:rsid w:val="00875A2B"/>
    <w:rsid w:val="00880456"/>
    <w:rsid w:val="00884919"/>
    <w:rsid w:val="008871C6"/>
    <w:rsid w:val="0089195E"/>
    <w:rsid w:val="00897102"/>
    <w:rsid w:val="008A536C"/>
    <w:rsid w:val="008D009D"/>
    <w:rsid w:val="008E509A"/>
    <w:rsid w:val="008F5E9E"/>
    <w:rsid w:val="00907EEC"/>
    <w:rsid w:val="00907F1F"/>
    <w:rsid w:val="00913E9F"/>
    <w:rsid w:val="0091564A"/>
    <w:rsid w:val="00923ADC"/>
    <w:rsid w:val="00926FF4"/>
    <w:rsid w:val="00936E6D"/>
    <w:rsid w:val="00944578"/>
    <w:rsid w:val="00945D2F"/>
    <w:rsid w:val="00951507"/>
    <w:rsid w:val="00954257"/>
    <w:rsid w:val="00955456"/>
    <w:rsid w:val="00956099"/>
    <w:rsid w:val="00960D52"/>
    <w:rsid w:val="00962391"/>
    <w:rsid w:val="00984688"/>
    <w:rsid w:val="009863B5"/>
    <w:rsid w:val="00987725"/>
    <w:rsid w:val="009946BC"/>
    <w:rsid w:val="00996A19"/>
    <w:rsid w:val="009A477E"/>
    <w:rsid w:val="009B38DA"/>
    <w:rsid w:val="009D3674"/>
    <w:rsid w:val="009D55A1"/>
    <w:rsid w:val="009F0C69"/>
    <w:rsid w:val="009F3BEB"/>
    <w:rsid w:val="009F43A4"/>
    <w:rsid w:val="00A023EE"/>
    <w:rsid w:val="00A06A85"/>
    <w:rsid w:val="00A075EB"/>
    <w:rsid w:val="00A22F25"/>
    <w:rsid w:val="00A24540"/>
    <w:rsid w:val="00A50160"/>
    <w:rsid w:val="00A61BE0"/>
    <w:rsid w:val="00A63C05"/>
    <w:rsid w:val="00A64509"/>
    <w:rsid w:val="00A73317"/>
    <w:rsid w:val="00A851A4"/>
    <w:rsid w:val="00A85B15"/>
    <w:rsid w:val="00A8650F"/>
    <w:rsid w:val="00A94A22"/>
    <w:rsid w:val="00A97EF0"/>
    <w:rsid w:val="00AA0552"/>
    <w:rsid w:val="00AA2EE9"/>
    <w:rsid w:val="00AA55DC"/>
    <w:rsid w:val="00AB38B4"/>
    <w:rsid w:val="00AB4121"/>
    <w:rsid w:val="00AB6C31"/>
    <w:rsid w:val="00AF4B34"/>
    <w:rsid w:val="00AF667F"/>
    <w:rsid w:val="00B05716"/>
    <w:rsid w:val="00B10057"/>
    <w:rsid w:val="00B11B13"/>
    <w:rsid w:val="00B22E52"/>
    <w:rsid w:val="00B265AE"/>
    <w:rsid w:val="00B27B0F"/>
    <w:rsid w:val="00B374C7"/>
    <w:rsid w:val="00B46C29"/>
    <w:rsid w:val="00B50691"/>
    <w:rsid w:val="00B520A3"/>
    <w:rsid w:val="00B524DB"/>
    <w:rsid w:val="00B7069B"/>
    <w:rsid w:val="00B745C3"/>
    <w:rsid w:val="00B751D4"/>
    <w:rsid w:val="00B77426"/>
    <w:rsid w:val="00B81D10"/>
    <w:rsid w:val="00B8231F"/>
    <w:rsid w:val="00B84A7F"/>
    <w:rsid w:val="00B86922"/>
    <w:rsid w:val="00B9042E"/>
    <w:rsid w:val="00B93A55"/>
    <w:rsid w:val="00BA02DE"/>
    <w:rsid w:val="00BA52CB"/>
    <w:rsid w:val="00BB6262"/>
    <w:rsid w:val="00BB66AE"/>
    <w:rsid w:val="00BC2EF0"/>
    <w:rsid w:val="00BD2024"/>
    <w:rsid w:val="00BD560E"/>
    <w:rsid w:val="00BE44F7"/>
    <w:rsid w:val="00BE4974"/>
    <w:rsid w:val="00BF0B91"/>
    <w:rsid w:val="00BF4F8F"/>
    <w:rsid w:val="00C12F12"/>
    <w:rsid w:val="00C212CC"/>
    <w:rsid w:val="00C2454B"/>
    <w:rsid w:val="00C308F2"/>
    <w:rsid w:val="00C44FD6"/>
    <w:rsid w:val="00C4678E"/>
    <w:rsid w:val="00C51F9C"/>
    <w:rsid w:val="00C64C93"/>
    <w:rsid w:val="00C7111E"/>
    <w:rsid w:val="00C95B38"/>
    <w:rsid w:val="00CA6BD6"/>
    <w:rsid w:val="00CB788F"/>
    <w:rsid w:val="00CB7A47"/>
    <w:rsid w:val="00CC3F5C"/>
    <w:rsid w:val="00CC63C5"/>
    <w:rsid w:val="00CD0183"/>
    <w:rsid w:val="00CE0F57"/>
    <w:rsid w:val="00CE4833"/>
    <w:rsid w:val="00CE4A24"/>
    <w:rsid w:val="00CE731E"/>
    <w:rsid w:val="00CF1CFF"/>
    <w:rsid w:val="00D01BE1"/>
    <w:rsid w:val="00D05AB5"/>
    <w:rsid w:val="00D17606"/>
    <w:rsid w:val="00D305D7"/>
    <w:rsid w:val="00D35836"/>
    <w:rsid w:val="00D40FA6"/>
    <w:rsid w:val="00D41F1A"/>
    <w:rsid w:val="00D44164"/>
    <w:rsid w:val="00D50919"/>
    <w:rsid w:val="00D50D96"/>
    <w:rsid w:val="00D57ADC"/>
    <w:rsid w:val="00D60909"/>
    <w:rsid w:val="00D63150"/>
    <w:rsid w:val="00D6355D"/>
    <w:rsid w:val="00D67AC0"/>
    <w:rsid w:val="00D870DC"/>
    <w:rsid w:val="00D877D4"/>
    <w:rsid w:val="00D90EC3"/>
    <w:rsid w:val="00DA0B5F"/>
    <w:rsid w:val="00DA3AEB"/>
    <w:rsid w:val="00DA633E"/>
    <w:rsid w:val="00DC0E2F"/>
    <w:rsid w:val="00DC66EF"/>
    <w:rsid w:val="00DD3774"/>
    <w:rsid w:val="00DE69E8"/>
    <w:rsid w:val="00DF4F89"/>
    <w:rsid w:val="00DF61B1"/>
    <w:rsid w:val="00E0377C"/>
    <w:rsid w:val="00E14EAC"/>
    <w:rsid w:val="00E17660"/>
    <w:rsid w:val="00E27A1F"/>
    <w:rsid w:val="00E34DF6"/>
    <w:rsid w:val="00E43451"/>
    <w:rsid w:val="00E6123B"/>
    <w:rsid w:val="00E61C66"/>
    <w:rsid w:val="00E6495E"/>
    <w:rsid w:val="00E65137"/>
    <w:rsid w:val="00E65801"/>
    <w:rsid w:val="00E7342A"/>
    <w:rsid w:val="00E748BD"/>
    <w:rsid w:val="00E74A7E"/>
    <w:rsid w:val="00E83E98"/>
    <w:rsid w:val="00E87A68"/>
    <w:rsid w:val="00E90653"/>
    <w:rsid w:val="00E93F48"/>
    <w:rsid w:val="00E9654F"/>
    <w:rsid w:val="00EA6519"/>
    <w:rsid w:val="00EA72B3"/>
    <w:rsid w:val="00EA7322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F73E4"/>
    <w:rsid w:val="00F046E4"/>
    <w:rsid w:val="00F0565B"/>
    <w:rsid w:val="00F06836"/>
    <w:rsid w:val="00F11303"/>
    <w:rsid w:val="00F12230"/>
    <w:rsid w:val="00F21460"/>
    <w:rsid w:val="00F250B7"/>
    <w:rsid w:val="00F25C49"/>
    <w:rsid w:val="00F2645C"/>
    <w:rsid w:val="00F30743"/>
    <w:rsid w:val="00F371DA"/>
    <w:rsid w:val="00F40454"/>
    <w:rsid w:val="00F40A90"/>
    <w:rsid w:val="00F4425C"/>
    <w:rsid w:val="00F45DE5"/>
    <w:rsid w:val="00F567E1"/>
    <w:rsid w:val="00F5771D"/>
    <w:rsid w:val="00F61158"/>
    <w:rsid w:val="00F61852"/>
    <w:rsid w:val="00F712B6"/>
    <w:rsid w:val="00F751FE"/>
    <w:rsid w:val="00F8135B"/>
    <w:rsid w:val="00F84918"/>
    <w:rsid w:val="00F85F5E"/>
    <w:rsid w:val="00F90A92"/>
    <w:rsid w:val="00FA0FF7"/>
    <w:rsid w:val="00FA713D"/>
    <w:rsid w:val="00FB6A18"/>
    <w:rsid w:val="00FB77A9"/>
    <w:rsid w:val="00FC11E0"/>
    <w:rsid w:val="00FC31ED"/>
    <w:rsid w:val="00FC7ACC"/>
    <w:rsid w:val="00FD5835"/>
    <w:rsid w:val="00FE6AA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  <w:style w:type="paragraph" w:styleId="af0">
    <w:name w:val="List Paragraph"/>
    <w:basedOn w:val="a"/>
    <w:uiPriority w:val="34"/>
    <w:qFormat/>
    <w:rsid w:val="00180774"/>
    <w:pPr>
      <w:suppressAutoHyphens/>
      <w:spacing w:after="0" w:line="240" w:lineRule="auto"/>
      <w:ind w:left="720" w:firstLine="709"/>
      <w:jc w:val="both"/>
    </w:pPr>
    <w:rPr>
      <w:lang w:val="ru-RU" w:eastAsia="ar-SA"/>
    </w:rPr>
  </w:style>
  <w:style w:type="character" w:customStyle="1" w:styleId="2">
    <w:name w:val="Основной текст (2)_"/>
    <w:link w:val="20"/>
    <w:rsid w:val="0018077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774"/>
    <w:pPr>
      <w:shd w:val="clear" w:color="auto" w:fill="FFFFFF"/>
      <w:spacing w:after="120" w:line="0" w:lineRule="atLeast"/>
    </w:pPr>
    <w:rPr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ta.dronhovska@fcbank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a.dronhovska@fcban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ABF9-1705-49F0-8FCC-54F4DA5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6048</Words>
  <Characters>3448</Characters>
  <Application>Microsoft Office Word</Application>
  <DocSecurity>0</DocSecurity>
  <Lines>28</Lines>
  <Paragraphs>18</Paragraphs>
  <ScaleCrop>false</ScaleCrop>
  <Company>USN Team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Sevastianova</cp:lastModifiedBy>
  <cp:revision>2</cp:revision>
  <cp:lastPrinted>2016-11-04T10:28:00Z</cp:lastPrinted>
  <dcterms:created xsi:type="dcterms:W3CDTF">2016-11-04T10:34:00Z</dcterms:created>
  <dcterms:modified xsi:type="dcterms:W3CDTF">2016-11-04T10:34:00Z</dcterms:modified>
</cp:coreProperties>
</file>